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6059E" w14:textId="77777777" w:rsidR="009265F6" w:rsidRPr="000E3DAF" w:rsidRDefault="009265F6" w:rsidP="009265F6">
      <w:pPr>
        <w:spacing w:line="276" w:lineRule="auto"/>
        <w:jc w:val="both"/>
      </w:pPr>
      <w:r w:rsidRPr="000E3DAF">
        <w:t>UBND QUẬN BÌNH THẠNH</w:t>
      </w:r>
    </w:p>
    <w:p w14:paraId="6FC26965" w14:textId="77777777" w:rsidR="009265F6" w:rsidRPr="000E3DAF" w:rsidRDefault="009265F6" w:rsidP="009265F6">
      <w:pPr>
        <w:spacing w:line="276" w:lineRule="auto"/>
        <w:jc w:val="both"/>
        <w:rPr>
          <w:b/>
        </w:rPr>
      </w:pPr>
      <w:r w:rsidRPr="000E3DAF">
        <w:rPr>
          <w:b/>
        </w:rPr>
        <w:t>TRƯỜNG TRUNG HỌC CƠ SỞ</w:t>
      </w:r>
    </w:p>
    <w:p w14:paraId="10523038" w14:textId="77777777" w:rsidR="009265F6" w:rsidRPr="000E3DAF" w:rsidRDefault="009265F6" w:rsidP="009265F6">
      <w:pPr>
        <w:spacing w:line="276" w:lineRule="auto"/>
        <w:jc w:val="both"/>
        <w:rPr>
          <w:b/>
          <w:u w:val="single"/>
        </w:rPr>
      </w:pPr>
      <w:r w:rsidRPr="000E3DAF">
        <w:rPr>
          <w:b/>
        </w:rPr>
        <w:t xml:space="preserve">                   </w:t>
      </w:r>
      <w:r w:rsidRPr="000E3DAF">
        <w:rPr>
          <w:b/>
          <w:u w:val="single"/>
        </w:rPr>
        <w:t>LAM SƠN</w:t>
      </w:r>
    </w:p>
    <w:p w14:paraId="3C1096CE" w14:textId="77777777" w:rsidR="009265F6" w:rsidRPr="000E3DAF" w:rsidRDefault="009265F6" w:rsidP="009265F6">
      <w:pPr>
        <w:spacing w:line="276" w:lineRule="auto"/>
        <w:jc w:val="both"/>
        <w:rPr>
          <w:b/>
          <w:u w:val="single"/>
        </w:rPr>
      </w:pPr>
    </w:p>
    <w:p w14:paraId="63763B18" w14:textId="77777777" w:rsidR="009265F6" w:rsidRPr="000E3DAF" w:rsidRDefault="009265F6" w:rsidP="009265F6">
      <w:pPr>
        <w:spacing w:line="276" w:lineRule="auto"/>
        <w:jc w:val="center"/>
        <w:rPr>
          <w:b/>
        </w:rPr>
      </w:pPr>
      <w:r w:rsidRPr="000E3DAF">
        <w:rPr>
          <w:b/>
        </w:rPr>
        <w:t xml:space="preserve">NỘI DUNG BÀI DẠY ONLINE CHO HỌC SINH </w:t>
      </w:r>
    </w:p>
    <w:p w14:paraId="49C5F4E4" w14:textId="77777777" w:rsidR="009265F6" w:rsidRPr="000E3DAF" w:rsidRDefault="009265F6" w:rsidP="009265F6">
      <w:pPr>
        <w:spacing w:line="276" w:lineRule="auto"/>
        <w:jc w:val="center"/>
        <w:rPr>
          <w:b/>
        </w:rPr>
      </w:pPr>
      <w:r w:rsidRPr="000E3DAF">
        <w:rPr>
          <w:b/>
        </w:rPr>
        <w:t>TRONG THỜI GIAN DỊCH BỆNH COVID-19</w:t>
      </w:r>
    </w:p>
    <w:p w14:paraId="4A509B41" w14:textId="77777777" w:rsidR="009265F6" w:rsidRPr="000E3DAF" w:rsidRDefault="009265F6" w:rsidP="009265F6">
      <w:pPr>
        <w:spacing w:line="276" w:lineRule="auto"/>
        <w:jc w:val="center"/>
      </w:pPr>
      <w:proofErr w:type="spellStart"/>
      <w:r w:rsidRPr="000E3DAF">
        <w:t>Môn</w:t>
      </w:r>
      <w:proofErr w:type="spellEnd"/>
      <w:r w:rsidRPr="000E3DAF">
        <w:t xml:space="preserve"> </w:t>
      </w:r>
      <w:proofErr w:type="spellStart"/>
      <w:r w:rsidRPr="000E3DAF">
        <w:t>học</w:t>
      </w:r>
      <w:proofErr w:type="spellEnd"/>
      <w:r w:rsidRPr="000E3DAF">
        <w:t xml:space="preserve">: </w:t>
      </w:r>
      <w:proofErr w:type="spellStart"/>
      <w:r w:rsidRPr="000E3DAF">
        <w:t>Ngữ</w:t>
      </w:r>
      <w:proofErr w:type="spellEnd"/>
      <w:r w:rsidRPr="000E3DAF">
        <w:t xml:space="preserve"> </w:t>
      </w:r>
      <w:proofErr w:type="spellStart"/>
      <w:r w:rsidRPr="000E3DAF">
        <w:t>văn</w:t>
      </w:r>
      <w:proofErr w:type="spellEnd"/>
      <w:r w:rsidRPr="000E3DAF">
        <w:t xml:space="preserve"> - </w:t>
      </w:r>
      <w:proofErr w:type="spellStart"/>
      <w:r w:rsidRPr="000E3DAF">
        <w:t>Khối</w:t>
      </w:r>
      <w:proofErr w:type="spellEnd"/>
      <w:r w:rsidRPr="000E3DAF">
        <w:t xml:space="preserve"> lớp:</w:t>
      </w:r>
      <w:r>
        <w:t>8</w:t>
      </w:r>
    </w:p>
    <w:p w14:paraId="1160F0F2" w14:textId="23C33FD2" w:rsidR="009265F6" w:rsidRDefault="009265F6" w:rsidP="009265F6">
      <w:pPr>
        <w:rPr>
          <w:lang w:val="vi-VN"/>
        </w:rPr>
      </w:pPr>
      <w:r>
        <w:rPr>
          <w:lang w:val="vi-VN"/>
        </w:rPr>
        <w:t xml:space="preserve">                       </w:t>
      </w:r>
      <w:proofErr w:type="spellStart"/>
      <w:r>
        <w:t>Tuần</w:t>
      </w:r>
      <w:proofErr w:type="spellEnd"/>
      <w:r>
        <w:rPr>
          <w:lang w:val="vi-VN"/>
        </w:rPr>
        <w:t xml:space="preserve"> </w:t>
      </w:r>
      <w:r w:rsidR="00802D2A">
        <w:t>14</w:t>
      </w:r>
      <w:r>
        <w:rPr>
          <w:lang w:val="vi-VN"/>
        </w:rPr>
        <w:t xml:space="preserve"> học từ ngày </w:t>
      </w:r>
      <w:r w:rsidR="00802D2A">
        <w:t>6</w:t>
      </w:r>
      <w:r>
        <w:rPr>
          <w:lang w:val="vi-VN"/>
        </w:rPr>
        <w:t>/</w:t>
      </w:r>
      <w:r w:rsidR="00802D2A">
        <w:rPr>
          <w:lang w:val="vi-VN"/>
        </w:rPr>
        <w:t>12</w:t>
      </w:r>
      <w:r>
        <w:rPr>
          <w:lang w:val="vi-VN"/>
        </w:rPr>
        <w:t xml:space="preserve">/2021 đến ngày </w:t>
      </w:r>
      <w:r w:rsidR="00802D2A">
        <w:t>11</w:t>
      </w:r>
      <w:r>
        <w:rPr>
          <w:lang w:val="vi-VN"/>
        </w:rPr>
        <w:t>/1</w:t>
      </w:r>
      <w:r>
        <w:t>2</w:t>
      </w:r>
      <w:r>
        <w:rPr>
          <w:lang w:val="vi-VN"/>
        </w:rPr>
        <w:t>/2021</w:t>
      </w:r>
    </w:p>
    <w:p w14:paraId="4F082FB5" w14:textId="77777777" w:rsidR="009265F6" w:rsidRDefault="009265F6" w:rsidP="009265F6">
      <w:pPr>
        <w:rPr>
          <w:lang w:val="vi-VN"/>
        </w:rPr>
      </w:pPr>
    </w:p>
    <w:p w14:paraId="081B0AA6" w14:textId="51080025" w:rsidR="009265F6" w:rsidRPr="005D7198" w:rsidRDefault="009265F6" w:rsidP="009265F6">
      <w:pPr>
        <w:spacing w:line="360" w:lineRule="auto"/>
        <w:ind w:right="1700"/>
        <w:rPr>
          <w:b/>
          <w:color w:val="FF0000"/>
          <w:lang w:val="vi-VN"/>
        </w:rPr>
      </w:pPr>
      <w:r>
        <w:rPr>
          <w:b/>
          <w:color w:val="000000" w:themeColor="text1"/>
          <w:lang w:val="vi-VN"/>
        </w:rPr>
        <w:t xml:space="preserve">  Tiết </w:t>
      </w:r>
      <w:r>
        <w:rPr>
          <w:b/>
          <w:color w:val="000000" w:themeColor="text1"/>
        </w:rPr>
        <w:t>53</w:t>
      </w:r>
    </w:p>
    <w:p w14:paraId="1FE10299" w14:textId="77777777" w:rsidR="009265F6" w:rsidRDefault="009265F6" w:rsidP="009265F6">
      <w:pPr>
        <w:spacing w:line="360" w:lineRule="auto"/>
        <w:ind w:left="2268" w:right="1700"/>
        <w:jc w:val="center"/>
        <w:rPr>
          <w:b/>
          <w:color w:val="FF0000"/>
          <w:sz w:val="32"/>
          <w:szCs w:val="32"/>
          <w:lang w:val="vi-VN"/>
        </w:rPr>
      </w:pPr>
      <w:r w:rsidRPr="00590A91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DẤU</w:t>
      </w:r>
      <w:r>
        <w:rPr>
          <w:b/>
          <w:color w:val="FF0000"/>
          <w:sz w:val="32"/>
          <w:szCs w:val="32"/>
          <w:lang w:val="vi-VN"/>
        </w:rPr>
        <w:t xml:space="preserve"> NGOẶC KÉP</w:t>
      </w:r>
    </w:p>
    <w:p w14:paraId="3AD1EF8A" w14:textId="77777777" w:rsidR="009265F6" w:rsidRPr="009265F6" w:rsidRDefault="009265F6" w:rsidP="009265F6">
      <w:pPr>
        <w:spacing w:line="360" w:lineRule="auto"/>
        <w:ind w:right="1700"/>
        <w:rPr>
          <w:b/>
          <w:color w:val="000000" w:themeColor="text1"/>
          <w:lang w:val="vi-VN"/>
        </w:rPr>
      </w:pPr>
      <w:r w:rsidRPr="009265F6">
        <w:rPr>
          <w:b/>
          <w:color w:val="000000" w:themeColor="text1"/>
          <w:lang w:val="vi-VN"/>
        </w:rPr>
        <w:t>I Công dụng:</w:t>
      </w:r>
    </w:p>
    <w:p w14:paraId="56B18832" w14:textId="77777777" w:rsidR="009265F6" w:rsidRDefault="009265F6" w:rsidP="009265F6">
      <w:pPr>
        <w:spacing w:line="360" w:lineRule="auto"/>
        <w:ind w:right="1700"/>
        <w:rPr>
          <w:bCs/>
          <w:color w:val="000000" w:themeColor="text1"/>
          <w:sz w:val="32"/>
          <w:szCs w:val="32"/>
          <w:lang w:val="vi-VN"/>
        </w:rPr>
      </w:pPr>
      <w:r>
        <w:rPr>
          <w:bCs/>
          <w:color w:val="000000" w:themeColor="text1"/>
          <w:sz w:val="32"/>
          <w:szCs w:val="32"/>
          <w:lang w:val="vi-VN"/>
        </w:rPr>
        <w:t xml:space="preserve">  Ví dụ: ( sgk/141,142)</w:t>
      </w:r>
    </w:p>
    <w:p w14:paraId="790A9828" w14:textId="77777777" w:rsidR="009265F6" w:rsidRPr="009265F6" w:rsidRDefault="009265F6" w:rsidP="009265F6">
      <w:pPr>
        <w:pStyle w:val="ListParagraph"/>
        <w:numPr>
          <w:ilvl w:val="0"/>
          <w:numId w:val="1"/>
        </w:numPr>
        <w:spacing w:line="360" w:lineRule="auto"/>
        <w:ind w:right="1700"/>
        <w:rPr>
          <w:b/>
          <w:color w:val="FF0000"/>
          <w:sz w:val="32"/>
          <w:szCs w:val="32"/>
          <w:lang w:val="vi-VN"/>
        </w:rPr>
      </w:pPr>
      <w:r>
        <w:rPr>
          <w:b/>
          <w:color w:val="000000" w:themeColor="text1"/>
          <w:sz w:val="32"/>
          <w:szCs w:val="32"/>
          <w:lang w:val="vi-VN"/>
        </w:rPr>
        <w:t>-&gt;</w:t>
      </w:r>
      <w:r>
        <w:rPr>
          <w:bCs/>
          <w:color w:val="000000" w:themeColor="text1"/>
          <w:lang w:val="vi-VN"/>
        </w:rPr>
        <w:t xml:space="preserve"> Lời dẫn trực tiếp</w:t>
      </w:r>
    </w:p>
    <w:p w14:paraId="77F43956" w14:textId="77777777" w:rsidR="009265F6" w:rsidRPr="009265F6" w:rsidRDefault="009265F6" w:rsidP="009265F6">
      <w:pPr>
        <w:pStyle w:val="ListParagraph"/>
        <w:numPr>
          <w:ilvl w:val="0"/>
          <w:numId w:val="1"/>
        </w:numPr>
        <w:spacing w:line="360" w:lineRule="auto"/>
        <w:ind w:right="1700"/>
        <w:rPr>
          <w:b/>
          <w:color w:val="FF0000"/>
          <w:sz w:val="32"/>
          <w:szCs w:val="32"/>
          <w:lang w:val="vi-VN"/>
        </w:rPr>
      </w:pPr>
      <w:r>
        <w:rPr>
          <w:b/>
          <w:color w:val="000000" w:themeColor="text1"/>
          <w:sz w:val="32"/>
          <w:szCs w:val="32"/>
          <w:lang w:val="vi-VN"/>
        </w:rPr>
        <w:t xml:space="preserve">-&gt; </w:t>
      </w:r>
      <w:r>
        <w:rPr>
          <w:bCs/>
          <w:color w:val="000000" w:themeColor="text1"/>
          <w:lang w:val="vi-VN"/>
        </w:rPr>
        <w:t>Hiểu theo nghĩa đặc biệt</w:t>
      </w:r>
    </w:p>
    <w:p w14:paraId="7A907F45" w14:textId="77777777" w:rsidR="009265F6" w:rsidRPr="009265F6" w:rsidRDefault="009265F6" w:rsidP="009265F6">
      <w:pPr>
        <w:pStyle w:val="ListParagraph"/>
        <w:numPr>
          <w:ilvl w:val="0"/>
          <w:numId w:val="1"/>
        </w:numPr>
        <w:spacing w:line="360" w:lineRule="auto"/>
        <w:ind w:right="1700"/>
        <w:rPr>
          <w:b/>
          <w:color w:val="FF0000"/>
          <w:sz w:val="32"/>
          <w:szCs w:val="32"/>
          <w:lang w:val="vi-VN"/>
        </w:rPr>
      </w:pPr>
      <w:r>
        <w:rPr>
          <w:bCs/>
          <w:color w:val="000000" w:themeColor="text1"/>
          <w:lang w:val="vi-VN"/>
        </w:rPr>
        <w:t>-&gt; Hàm ý mỉa mai</w:t>
      </w:r>
    </w:p>
    <w:p w14:paraId="531F4847" w14:textId="77777777" w:rsidR="009265F6" w:rsidRPr="009265F6" w:rsidRDefault="009265F6" w:rsidP="009265F6">
      <w:pPr>
        <w:pStyle w:val="ListParagraph"/>
        <w:numPr>
          <w:ilvl w:val="0"/>
          <w:numId w:val="1"/>
        </w:numPr>
        <w:spacing w:line="360" w:lineRule="auto"/>
        <w:ind w:right="1700"/>
        <w:rPr>
          <w:b/>
          <w:color w:val="FF0000"/>
          <w:sz w:val="32"/>
          <w:szCs w:val="32"/>
          <w:lang w:val="vi-VN"/>
        </w:rPr>
      </w:pPr>
      <w:r>
        <w:rPr>
          <w:bCs/>
          <w:color w:val="000000" w:themeColor="text1"/>
          <w:lang w:val="vi-VN"/>
        </w:rPr>
        <w:t>-&gt; Đánh dấu tên của các vở kịch</w:t>
      </w:r>
    </w:p>
    <w:p w14:paraId="10743842" w14:textId="13526CB3" w:rsidR="009265F6" w:rsidRPr="009265F6" w:rsidRDefault="009265F6" w:rsidP="009265F6">
      <w:pPr>
        <w:pStyle w:val="ListParagraph"/>
        <w:numPr>
          <w:ilvl w:val="0"/>
          <w:numId w:val="2"/>
        </w:numPr>
        <w:spacing w:line="360" w:lineRule="auto"/>
        <w:ind w:right="1700"/>
        <w:rPr>
          <w:b/>
          <w:color w:val="000000" w:themeColor="text1"/>
          <w:lang w:val="vi-VN"/>
        </w:rPr>
      </w:pPr>
      <w:r w:rsidRPr="009265F6">
        <w:rPr>
          <w:b/>
          <w:color w:val="000000" w:themeColor="text1"/>
          <w:lang w:val="vi-VN"/>
        </w:rPr>
        <w:t>Ghi nhớ: sgk/142</w:t>
      </w:r>
      <w:r w:rsidRPr="009265F6">
        <w:rPr>
          <w:b/>
          <w:color w:val="000000" w:themeColor="text1"/>
          <w:lang w:val="vi-VN"/>
        </w:rPr>
        <w:t xml:space="preserve"> </w:t>
      </w:r>
    </w:p>
    <w:p w14:paraId="6076578A" w14:textId="0BADD163" w:rsidR="00EF6BF0" w:rsidRDefault="00EF6BF0"/>
    <w:p w14:paraId="2646837B" w14:textId="7A2EC837" w:rsidR="00FD4147" w:rsidRDefault="00FD4147"/>
    <w:p w14:paraId="6FC3F192" w14:textId="1A020B1A" w:rsidR="00FD4147" w:rsidRPr="00802D2A" w:rsidRDefault="00FD4147">
      <w:pPr>
        <w:rPr>
          <w:b/>
          <w:bCs/>
          <w:lang w:val="vi-VN"/>
        </w:rPr>
      </w:pPr>
      <w:proofErr w:type="spellStart"/>
      <w:r w:rsidRPr="00802D2A">
        <w:rPr>
          <w:b/>
          <w:bCs/>
        </w:rPr>
        <w:t>Tiết</w:t>
      </w:r>
      <w:proofErr w:type="spellEnd"/>
      <w:r w:rsidRPr="00802D2A">
        <w:rPr>
          <w:b/>
          <w:bCs/>
          <w:lang w:val="vi-VN"/>
        </w:rPr>
        <w:t xml:space="preserve"> 54,55</w:t>
      </w:r>
    </w:p>
    <w:p w14:paraId="5B7096DF" w14:textId="0958CC38" w:rsidR="00FD4147" w:rsidRDefault="00FD4147">
      <w:pPr>
        <w:rPr>
          <w:lang w:val="vi-VN"/>
        </w:rPr>
      </w:pPr>
    </w:p>
    <w:p w14:paraId="2E9F46B4" w14:textId="4E74F5FC" w:rsidR="00FD4147" w:rsidRPr="00802D2A" w:rsidRDefault="00FD4147" w:rsidP="00802D2A">
      <w:pPr>
        <w:jc w:val="center"/>
        <w:rPr>
          <w:b/>
          <w:bCs/>
          <w:sz w:val="32"/>
          <w:szCs w:val="32"/>
          <w:lang w:val="vi-VN"/>
        </w:rPr>
      </w:pPr>
      <w:r w:rsidRPr="00802D2A">
        <w:rPr>
          <w:b/>
          <w:bCs/>
          <w:color w:val="FF0000"/>
          <w:sz w:val="32"/>
          <w:szCs w:val="32"/>
          <w:lang w:val="vi-VN"/>
        </w:rPr>
        <w:t>ĐẬP ĐÁ Ở CÔN LÔN</w:t>
      </w:r>
    </w:p>
    <w:p w14:paraId="780D91CB" w14:textId="3B9F235D" w:rsidR="00FD4147" w:rsidRDefault="00FD4147">
      <w:pPr>
        <w:rPr>
          <w:lang w:val="vi-VN"/>
        </w:rPr>
      </w:pPr>
    </w:p>
    <w:p w14:paraId="631C821F" w14:textId="4E44D69A" w:rsidR="00FD4147" w:rsidRPr="00802D2A" w:rsidRDefault="00FD4147">
      <w:pPr>
        <w:rPr>
          <w:b/>
          <w:bCs/>
          <w:lang w:val="vi-VN"/>
        </w:rPr>
      </w:pPr>
      <w:r w:rsidRPr="00802D2A">
        <w:rPr>
          <w:b/>
          <w:bCs/>
          <w:lang w:val="vi-VN"/>
        </w:rPr>
        <w:t>I Đọc- hiểu chú thích:</w:t>
      </w:r>
    </w:p>
    <w:p w14:paraId="41E9AB43" w14:textId="04FC806B" w:rsidR="00FD4147" w:rsidRPr="00802D2A" w:rsidRDefault="00FD4147" w:rsidP="00FD4147">
      <w:pPr>
        <w:pStyle w:val="ListParagraph"/>
        <w:numPr>
          <w:ilvl w:val="0"/>
          <w:numId w:val="3"/>
        </w:numPr>
        <w:rPr>
          <w:b/>
          <w:bCs/>
          <w:lang w:val="vi-VN"/>
        </w:rPr>
      </w:pPr>
      <w:r w:rsidRPr="00802D2A">
        <w:rPr>
          <w:b/>
          <w:bCs/>
          <w:lang w:val="vi-VN"/>
        </w:rPr>
        <w:t>Tác giả: ( sgk/149)</w:t>
      </w:r>
    </w:p>
    <w:p w14:paraId="112F6090" w14:textId="66F62EEB" w:rsidR="00FD4147" w:rsidRPr="00802D2A" w:rsidRDefault="00FD4147" w:rsidP="00FD4147">
      <w:pPr>
        <w:pStyle w:val="ListParagraph"/>
        <w:numPr>
          <w:ilvl w:val="0"/>
          <w:numId w:val="3"/>
        </w:numPr>
        <w:rPr>
          <w:b/>
          <w:bCs/>
          <w:lang w:val="vi-VN"/>
        </w:rPr>
      </w:pPr>
      <w:r w:rsidRPr="00802D2A">
        <w:rPr>
          <w:b/>
          <w:bCs/>
          <w:lang w:val="vi-VN"/>
        </w:rPr>
        <w:t xml:space="preserve">Tác phẩm: </w:t>
      </w:r>
    </w:p>
    <w:p w14:paraId="0D72EAE1" w14:textId="1EF7AE07" w:rsidR="00FD4147" w:rsidRDefault="00FD4147" w:rsidP="00FD4147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Thể thơ: Thất ngôn bát cú Đ</w:t>
      </w:r>
      <w:r w:rsidRPr="00FD4147">
        <w:rPr>
          <w:lang w:val="vi-VN"/>
        </w:rPr>
        <w:t>ường luật</w:t>
      </w:r>
    </w:p>
    <w:p w14:paraId="1EDC0741" w14:textId="1CBCB2D5" w:rsidR="00FD4147" w:rsidRDefault="00FD4147" w:rsidP="00FD4147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 xml:space="preserve"> Hoàn cảnh sáng tác: ( sgk/149)</w:t>
      </w:r>
    </w:p>
    <w:p w14:paraId="0E255E83" w14:textId="1E79E309" w:rsidR="00FD4147" w:rsidRPr="00802D2A" w:rsidRDefault="00FD4147" w:rsidP="00FD4147">
      <w:pPr>
        <w:rPr>
          <w:b/>
          <w:bCs/>
          <w:lang w:val="vi-VN"/>
        </w:rPr>
      </w:pPr>
      <w:r w:rsidRPr="00802D2A">
        <w:rPr>
          <w:b/>
          <w:bCs/>
          <w:lang w:val="vi-VN"/>
        </w:rPr>
        <w:t>II Đọc- hiểu văn bản:</w:t>
      </w:r>
    </w:p>
    <w:p w14:paraId="45079B0C" w14:textId="43B17D19" w:rsidR="00FD4147" w:rsidRPr="00802D2A" w:rsidRDefault="00FD4147" w:rsidP="00FD4147">
      <w:pPr>
        <w:pStyle w:val="ListParagraph"/>
        <w:numPr>
          <w:ilvl w:val="0"/>
          <w:numId w:val="5"/>
        </w:numPr>
        <w:rPr>
          <w:b/>
          <w:bCs/>
          <w:lang w:val="vi-VN"/>
        </w:rPr>
      </w:pPr>
      <w:r w:rsidRPr="00802D2A">
        <w:rPr>
          <w:b/>
          <w:bCs/>
          <w:lang w:val="vi-VN"/>
        </w:rPr>
        <w:t>Hình ảnh người tù ở Côn Lôn:</w:t>
      </w:r>
    </w:p>
    <w:p w14:paraId="0B190898" w14:textId="17692E81" w:rsidR="00FD4147" w:rsidRDefault="00FD4147" w:rsidP="00FD4147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Làm trai đứng giữa ...</w:t>
      </w:r>
    </w:p>
    <w:p w14:paraId="3929D771" w14:textId="64BD9F0F" w:rsidR="00FD4147" w:rsidRDefault="00FD4147" w:rsidP="00FD4147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 xml:space="preserve">Lừng lẫy </w:t>
      </w:r>
      <w:r w:rsidR="001D4093">
        <w:rPr>
          <w:lang w:val="vi-VN"/>
        </w:rPr>
        <w:t>là</w:t>
      </w:r>
      <w:r>
        <w:rPr>
          <w:lang w:val="vi-VN"/>
        </w:rPr>
        <w:t>m cho ...</w:t>
      </w:r>
    </w:p>
    <w:p w14:paraId="77CA20AE" w14:textId="5815AB01" w:rsidR="001D4093" w:rsidRDefault="001D4093" w:rsidP="001D4093">
      <w:pPr>
        <w:pStyle w:val="ListParagraph"/>
        <w:numPr>
          <w:ilvl w:val="0"/>
          <w:numId w:val="7"/>
        </w:numPr>
        <w:rPr>
          <w:lang w:val="vi-VN"/>
        </w:rPr>
      </w:pPr>
      <w:r>
        <w:rPr>
          <w:lang w:val="vi-VN"/>
        </w:rPr>
        <w:lastRenderedPageBreak/>
        <w:t>Hình ảnh người tù ở Côn Lôn đập đá -&gt; Quan niệm sống tích cực</w:t>
      </w:r>
    </w:p>
    <w:p w14:paraId="524E2772" w14:textId="1B132A6C" w:rsidR="001D4093" w:rsidRDefault="00BC64B5" w:rsidP="001D4093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Xách búa đánh tan ...</w:t>
      </w:r>
    </w:p>
    <w:p w14:paraId="4B80B9E9" w14:textId="494F3F16" w:rsidR="00BC64B5" w:rsidRDefault="00BC64B5" w:rsidP="001D4093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Ra tay đập bể ...</w:t>
      </w:r>
    </w:p>
    <w:p w14:paraId="0033FE45" w14:textId="073BB5E6" w:rsidR="00BC64B5" w:rsidRDefault="00BC64B5" w:rsidP="00BC64B5">
      <w:pPr>
        <w:pStyle w:val="ListParagraph"/>
        <w:ind w:left="795"/>
        <w:rPr>
          <w:lang w:val="vi-VN"/>
        </w:rPr>
      </w:pPr>
      <w:r>
        <w:rPr>
          <w:lang w:val="vi-VN"/>
        </w:rPr>
        <w:t>( nói quá)</w:t>
      </w:r>
    </w:p>
    <w:p w14:paraId="18BDE810" w14:textId="76CBAC33" w:rsidR="00BC64B5" w:rsidRDefault="00BC64B5" w:rsidP="00BC64B5">
      <w:pPr>
        <w:pStyle w:val="ListParagraph"/>
        <w:numPr>
          <w:ilvl w:val="0"/>
          <w:numId w:val="7"/>
        </w:numPr>
        <w:rPr>
          <w:lang w:val="vi-VN"/>
        </w:rPr>
      </w:pPr>
      <w:r>
        <w:rPr>
          <w:lang w:val="vi-VN"/>
        </w:rPr>
        <w:t>Tư thế oai phong, lẫm liệt của người tù</w:t>
      </w:r>
    </w:p>
    <w:p w14:paraId="7E9A29CB" w14:textId="701CC995" w:rsidR="00BC64B5" w:rsidRPr="00802D2A" w:rsidRDefault="00BC64B5" w:rsidP="00BC64B5">
      <w:pPr>
        <w:pStyle w:val="ListParagraph"/>
        <w:numPr>
          <w:ilvl w:val="0"/>
          <w:numId w:val="5"/>
        </w:numPr>
        <w:rPr>
          <w:b/>
          <w:bCs/>
          <w:lang w:val="vi-VN"/>
        </w:rPr>
      </w:pPr>
      <w:r w:rsidRPr="00802D2A">
        <w:rPr>
          <w:b/>
          <w:bCs/>
          <w:lang w:val="vi-VN"/>
        </w:rPr>
        <w:t>Cảm nghĩ của tác giả;</w:t>
      </w:r>
    </w:p>
    <w:p w14:paraId="1B6E5284" w14:textId="0F6408DE" w:rsidR="00BC64B5" w:rsidRDefault="00802D2A" w:rsidP="00802D2A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Tháng ngày &gt;&lt; mưa nắng</w:t>
      </w:r>
    </w:p>
    <w:p w14:paraId="0BB4D7BC" w14:textId="4DB2531F" w:rsidR="00802D2A" w:rsidRDefault="00802D2A" w:rsidP="00802D2A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Bao quản &gt;&lt; càng bền</w:t>
      </w:r>
    </w:p>
    <w:p w14:paraId="4D2BBD1A" w14:textId="40EEFFB2" w:rsidR="00802D2A" w:rsidRDefault="00802D2A" w:rsidP="00802D2A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Thân sành sỏi &gt;&lt; dạ sắt son</w:t>
      </w:r>
    </w:p>
    <w:p w14:paraId="2BD431AC" w14:textId="0DC6C4C6" w:rsidR="00802D2A" w:rsidRDefault="00802D2A" w:rsidP="00802D2A">
      <w:pPr>
        <w:pStyle w:val="ListParagraph"/>
        <w:ind w:left="795"/>
        <w:rPr>
          <w:lang w:val="vi-VN"/>
        </w:rPr>
      </w:pPr>
      <w:r>
        <w:rPr>
          <w:lang w:val="vi-VN"/>
        </w:rPr>
        <w:t>( ẩn dụ, đối lập)</w:t>
      </w:r>
    </w:p>
    <w:p w14:paraId="1D779E6C" w14:textId="01A4CC03" w:rsidR="00802D2A" w:rsidRDefault="00802D2A" w:rsidP="00802D2A">
      <w:pPr>
        <w:pStyle w:val="ListParagraph"/>
        <w:numPr>
          <w:ilvl w:val="0"/>
          <w:numId w:val="7"/>
        </w:numPr>
        <w:rPr>
          <w:lang w:val="vi-VN"/>
        </w:rPr>
      </w:pPr>
      <w:r>
        <w:rPr>
          <w:lang w:val="vi-VN"/>
        </w:rPr>
        <w:t>Sức chịu đựng gan thép và tấm lòng trung thành với lý tưởng</w:t>
      </w:r>
    </w:p>
    <w:p w14:paraId="2A3342F1" w14:textId="4A81815D" w:rsidR="00802D2A" w:rsidRDefault="00802D2A" w:rsidP="00802D2A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Những kẻ vá trời ...</w:t>
      </w:r>
    </w:p>
    <w:p w14:paraId="654CA533" w14:textId="42454486" w:rsidR="00802D2A" w:rsidRDefault="00802D2A" w:rsidP="00802D2A">
      <w:pPr>
        <w:pStyle w:val="ListParagraph"/>
        <w:numPr>
          <w:ilvl w:val="0"/>
          <w:numId w:val="4"/>
        </w:numPr>
        <w:rPr>
          <w:lang w:val="vi-VN"/>
        </w:rPr>
      </w:pPr>
      <w:r>
        <w:rPr>
          <w:lang w:val="vi-VN"/>
        </w:rPr>
        <w:t>Gian nan chi kể ...</w:t>
      </w:r>
    </w:p>
    <w:p w14:paraId="7662A54A" w14:textId="2C72277C" w:rsidR="00802D2A" w:rsidRDefault="00802D2A" w:rsidP="00802D2A">
      <w:pPr>
        <w:pStyle w:val="ListParagraph"/>
        <w:ind w:left="795"/>
        <w:rPr>
          <w:lang w:val="vi-VN"/>
        </w:rPr>
      </w:pPr>
      <w:r>
        <w:rPr>
          <w:lang w:val="vi-VN"/>
        </w:rPr>
        <w:t>( ẩn dụ)</w:t>
      </w:r>
    </w:p>
    <w:p w14:paraId="326189A1" w14:textId="0F148F93" w:rsidR="00802D2A" w:rsidRDefault="00802D2A" w:rsidP="00802D2A">
      <w:pPr>
        <w:pStyle w:val="ListParagraph"/>
        <w:numPr>
          <w:ilvl w:val="0"/>
          <w:numId w:val="7"/>
        </w:numPr>
        <w:rPr>
          <w:lang w:val="vi-VN"/>
        </w:rPr>
      </w:pPr>
      <w:r>
        <w:rPr>
          <w:lang w:val="vi-VN"/>
        </w:rPr>
        <w:t>Ý chí kiên định, tầm vóc lớn lao của người chiến sĩ</w:t>
      </w:r>
    </w:p>
    <w:p w14:paraId="22D4B12D" w14:textId="4A6C842C" w:rsidR="00802D2A" w:rsidRPr="00802D2A" w:rsidRDefault="00802D2A" w:rsidP="00802D2A">
      <w:pPr>
        <w:rPr>
          <w:b/>
          <w:bCs/>
          <w:lang w:val="vi-VN"/>
        </w:rPr>
      </w:pPr>
      <w:r w:rsidRPr="00802D2A">
        <w:rPr>
          <w:b/>
          <w:bCs/>
          <w:lang w:val="vi-VN"/>
        </w:rPr>
        <w:t>III Tổng kết:</w:t>
      </w:r>
    </w:p>
    <w:p w14:paraId="40175B55" w14:textId="59E31E8C" w:rsidR="00802D2A" w:rsidRPr="00802D2A" w:rsidRDefault="00802D2A" w:rsidP="00802D2A">
      <w:pPr>
        <w:pStyle w:val="ListParagraph"/>
        <w:numPr>
          <w:ilvl w:val="0"/>
          <w:numId w:val="2"/>
        </w:numPr>
        <w:rPr>
          <w:lang w:val="vi-VN"/>
        </w:rPr>
      </w:pPr>
      <w:r>
        <w:rPr>
          <w:lang w:val="vi-VN"/>
        </w:rPr>
        <w:t>Ghi nhớ: sgk/150</w:t>
      </w:r>
    </w:p>
    <w:sectPr w:rsidR="00802D2A" w:rsidRPr="00802D2A" w:rsidSect="00AA6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51610"/>
    <w:multiLevelType w:val="hybridMultilevel"/>
    <w:tmpl w:val="7C12244A"/>
    <w:lvl w:ilvl="0" w:tplc="AA120796">
      <w:start w:val="1"/>
      <w:numFmt w:val="bullet"/>
      <w:lvlText w:val=""/>
      <w:lvlJc w:val="left"/>
      <w:pPr>
        <w:ind w:left="5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C242086"/>
    <w:multiLevelType w:val="hybridMultilevel"/>
    <w:tmpl w:val="1BB0B71C"/>
    <w:lvl w:ilvl="0" w:tplc="52D05478">
      <w:start w:val="1"/>
      <w:numFmt w:val="bullet"/>
      <w:lvlText w:val=""/>
      <w:lvlJc w:val="left"/>
      <w:pPr>
        <w:ind w:left="115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DFF55C1"/>
    <w:multiLevelType w:val="hybridMultilevel"/>
    <w:tmpl w:val="32B0F9D8"/>
    <w:lvl w:ilvl="0" w:tplc="A7A01FE6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59C28AE"/>
    <w:multiLevelType w:val="hybridMultilevel"/>
    <w:tmpl w:val="88C681EE"/>
    <w:lvl w:ilvl="0" w:tplc="4ED47F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5E656C9"/>
    <w:multiLevelType w:val="hybridMultilevel"/>
    <w:tmpl w:val="5250514C"/>
    <w:lvl w:ilvl="0" w:tplc="D256A4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8CD4E06"/>
    <w:multiLevelType w:val="hybridMultilevel"/>
    <w:tmpl w:val="6BE0FEDC"/>
    <w:lvl w:ilvl="0" w:tplc="5FC8E3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6756"/>
    <w:multiLevelType w:val="hybridMultilevel"/>
    <w:tmpl w:val="B928D264"/>
    <w:lvl w:ilvl="0" w:tplc="23E0BBC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65F6"/>
    <w:rsid w:val="00082562"/>
    <w:rsid w:val="00106732"/>
    <w:rsid w:val="001D4093"/>
    <w:rsid w:val="00351B0E"/>
    <w:rsid w:val="00802D2A"/>
    <w:rsid w:val="009265F6"/>
    <w:rsid w:val="00AA6B60"/>
    <w:rsid w:val="00BC64B5"/>
    <w:rsid w:val="00EA2C62"/>
    <w:rsid w:val="00EF10AD"/>
    <w:rsid w:val="00EF6BF0"/>
    <w:rsid w:val="00F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C6D8"/>
  <w15:chartTrackingRefBased/>
  <w15:docId w15:val="{62CF0A91-AE62-4673-A4C1-84AD4CA6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ĐÌNH QUANG</dc:creator>
  <cp:keywords/>
  <dc:description/>
  <cp:lastModifiedBy>PHẠM ĐÌNH QUANG</cp:lastModifiedBy>
  <cp:revision>1</cp:revision>
  <dcterms:created xsi:type="dcterms:W3CDTF">2021-12-04T06:00:00Z</dcterms:created>
  <dcterms:modified xsi:type="dcterms:W3CDTF">2021-12-04T06:49:00Z</dcterms:modified>
</cp:coreProperties>
</file>